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C9" w:rsidRDefault="00FF51EE">
      <w:r>
        <w:t>Предписаний  контрольно-надзорных органов не имеется</w:t>
      </w:r>
      <w:bookmarkStart w:id="0" w:name="_GoBack"/>
      <w:bookmarkEnd w:id="0"/>
    </w:p>
    <w:sectPr w:rsidR="00C9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F"/>
    <w:rsid w:val="002A3FEF"/>
    <w:rsid w:val="00C97DC9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66A1"/>
  <w15:chartTrackingRefBased/>
  <w15:docId w15:val="{96E293D3-7818-4120-9580-B93D457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Царицы 404а</dc:creator>
  <cp:keywords/>
  <dc:description/>
  <cp:lastModifiedBy>Юрий</cp:lastModifiedBy>
  <cp:revision>3</cp:revision>
  <dcterms:created xsi:type="dcterms:W3CDTF">2022-04-28T13:14:00Z</dcterms:created>
  <dcterms:modified xsi:type="dcterms:W3CDTF">2022-10-31T11:34:00Z</dcterms:modified>
</cp:coreProperties>
</file>